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9B2A8" w14:textId="7A346321" w:rsidR="0047662E" w:rsidRDefault="00CB4E5A">
      <w:pPr>
        <w:rPr>
          <w:noProof/>
          <w:lang w:val="en-US"/>
        </w:rPr>
      </w:pPr>
      <w:r w:rsidRPr="00CB4E5A">
        <w:rPr>
          <w:noProof/>
          <w:lang w:val="en-US"/>
        </w:rPr>
        <w:t xml:space="preserve">        </w:t>
      </w:r>
      <w:r>
        <w:rPr>
          <w:noProof/>
          <w:lang w:val="en-US"/>
        </w:rPr>
        <w:drawing>
          <wp:inline distT="0" distB="0" distL="0" distR="0" wp14:anchorId="6FC4DE36" wp14:editId="79E043E6">
            <wp:extent cx="5943600" cy="18732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E8BE" w14:textId="17AC8F54" w:rsidR="00CB4E5A" w:rsidRDefault="00CB4E5A">
      <w:pPr>
        <w:rPr>
          <w:noProof/>
          <w:lang w:val="en-US"/>
        </w:rPr>
      </w:pPr>
    </w:p>
    <w:p w14:paraId="520335DF" w14:textId="60369A3B" w:rsidR="00CB4E5A" w:rsidRDefault="00CB4E5A">
      <w:pPr>
        <w:rPr>
          <w:noProof/>
          <w:lang w:val="en-US"/>
        </w:rPr>
      </w:pPr>
    </w:p>
    <w:p w14:paraId="34205AC3" w14:textId="77777777" w:rsidR="00CB4E5A" w:rsidRDefault="00CB4E5A">
      <w:pPr>
        <w:rPr>
          <w:lang w:val="en-US"/>
        </w:rPr>
      </w:pPr>
      <w:r w:rsidRPr="00CB4E5A">
        <w:rPr>
          <w:lang w:val="en-US"/>
        </w:rPr>
        <w:t xml:space="preserve">       </w:t>
      </w:r>
    </w:p>
    <w:p w14:paraId="29C7AAB1" w14:textId="703CF2B5" w:rsidR="00CB4E5A" w:rsidRDefault="00CB4E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B9792D" wp14:editId="58683BC7">
            <wp:extent cx="5943600" cy="40754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F533" w14:textId="16C691A7" w:rsidR="00CB4E5A" w:rsidRDefault="00CB4E5A">
      <w:pPr>
        <w:rPr>
          <w:lang w:val="en-US"/>
        </w:rPr>
      </w:pPr>
    </w:p>
    <w:p w14:paraId="5ACE6B57" w14:textId="3BF8C0DF" w:rsidR="00CB4E5A" w:rsidRDefault="00CB4E5A">
      <w:pPr>
        <w:rPr>
          <w:lang w:val="en-US"/>
        </w:rPr>
      </w:pPr>
    </w:p>
    <w:p w14:paraId="510C03CD" w14:textId="74558371" w:rsidR="00CB4E5A" w:rsidRDefault="00CB4E5A">
      <w:pPr>
        <w:rPr>
          <w:lang w:val="en-US"/>
        </w:rPr>
      </w:pPr>
      <w:r>
        <w:rPr>
          <w:lang w:val="en-US"/>
        </w:rPr>
        <w:t xml:space="preserve">The image shows part 1, including the module name, Tutorial and group numbers, student numbers of group participation, </w:t>
      </w:r>
      <w:r w:rsidR="00790240">
        <w:rPr>
          <w:lang w:val="en-US"/>
        </w:rPr>
        <w:t xml:space="preserve">and </w:t>
      </w:r>
      <w:r>
        <w:rPr>
          <w:lang w:val="en-US"/>
        </w:rPr>
        <w:t>name and email of students.</w:t>
      </w:r>
      <w:r w:rsidR="00790240">
        <w:rPr>
          <w:lang w:val="en-US"/>
        </w:rPr>
        <w:t xml:space="preserve"> Using HTML language to construct the table </w:t>
      </w:r>
      <w:r w:rsidR="006578A5">
        <w:rPr>
          <w:lang w:val="en-US"/>
        </w:rPr>
        <w:t xml:space="preserve">using &lt;table&gt; &lt;tr&gt;&lt;td&gt; tags </w:t>
      </w:r>
      <w:r w:rsidR="00790240">
        <w:rPr>
          <w:lang w:val="en-US"/>
        </w:rPr>
        <w:t>to insert data and details of objects</w:t>
      </w:r>
      <w:r w:rsidR="00962DEA">
        <w:rPr>
          <w:lang w:val="en-US"/>
        </w:rPr>
        <w:t xml:space="preserve"> sizes and colors using CSS</w:t>
      </w:r>
      <w:r w:rsidR="00790240">
        <w:rPr>
          <w:lang w:val="en-US"/>
        </w:rPr>
        <w:t>.</w:t>
      </w:r>
    </w:p>
    <w:p w14:paraId="6A9B8DA2" w14:textId="6C955F62" w:rsidR="00D011E7" w:rsidRDefault="00D011E7">
      <w:pPr>
        <w:rPr>
          <w:lang w:val="en-US"/>
        </w:rPr>
      </w:pPr>
    </w:p>
    <w:p w14:paraId="39792325" w14:textId="279B30B7" w:rsidR="00D011E7" w:rsidRDefault="00346A69">
      <w:pPr>
        <w:rPr>
          <w:lang w:val="en-US"/>
        </w:rPr>
      </w:pPr>
      <w:r w:rsidRPr="00346A69">
        <w:rPr>
          <w:noProof/>
          <w:lang w:val="en-US"/>
        </w:rPr>
        <w:lastRenderedPageBreak/>
        <w:drawing>
          <wp:inline distT="0" distB="0" distL="0" distR="0" wp14:anchorId="443CEAF4" wp14:editId="332B8507">
            <wp:extent cx="5943600" cy="231584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7CA" w14:textId="6C39928C" w:rsidR="00346A69" w:rsidRDefault="00346A69">
      <w:pPr>
        <w:rPr>
          <w:lang w:val="en-US"/>
        </w:rPr>
      </w:pPr>
    </w:p>
    <w:p w14:paraId="77B7FE77" w14:textId="68AA13F0" w:rsidR="00346A69" w:rsidRDefault="00346A69">
      <w:pPr>
        <w:rPr>
          <w:lang w:val="en-US"/>
        </w:rPr>
      </w:pPr>
    </w:p>
    <w:p w14:paraId="5FCBD001" w14:textId="43BD795A" w:rsidR="00346A69" w:rsidRDefault="00346A69">
      <w:pPr>
        <w:rPr>
          <w:lang w:val="en-US"/>
        </w:rPr>
      </w:pPr>
      <w:r w:rsidRPr="00346A69">
        <w:rPr>
          <w:noProof/>
          <w:lang w:val="en-US"/>
        </w:rPr>
        <w:drawing>
          <wp:inline distT="0" distB="0" distL="0" distR="0" wp14:anchorId="149DEF95" wp14:editId="28239A4A">
            <wp:extent cx="5943600" cy="1659255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43EE" w14:textId="346BD588" w:rsidR="00346A69" w:rsidRDefault="00346A69">
      <w:pPr>
        <w:rPr>
          <w:lang w:val="en-US"/>
        </w:rPr>
      </w:pPr>
    </w:p>
    <w:p w14:paraId="7E1F8C7D" w14:textId="1B5D8C27" w:rsidR="00346A69" w:rsidRDefault="00346A69">
      <w:pPr>
        <w:rPr>
          <w:lang w:val="en-US"/>
        </w:rPr>
      </w:pPr>
    </w:p>
    <w:p w14:paraId="6ED667A4" w14:textId="337D245B" w:rsidR="00346A69" w:rsidRDefault="00AA0C66">
      <w:pPr>
        <w:rPr>
          <w:lang w:val="en-US"/>
        </w:rPr>
      </w:pPr>
      <w:r w:rsidRPr="00AA0C66">
        <w:rPr>
          <w:noProof/>
          <w:lang w:val="en-US"/>
        </w:rPr>
        <w:lastRenderedPageBreak/>
        <w:drawing>
          <wp:inline distT="0" distB="0" distL="0" distR="0" wp14:anchorId="6A149BD3" wp14:editId="6E2C45C2">
            <wp:extent cx="5943600" cy="6823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AB8" w14:textId="187E144E" w:rsidR="00AA0C66" w:rsidRDefault="00AA0C66">
      <w:pPr>
        <w:rPr>
          <w:lang w:val="en-US"/>
        </w:rPr>
      </w:pPr>
    </w:p>
    <w:p w14:paraId="37DDC050" w14:textId="51279DF2" w:rsidR="00AA0C66" w:rsidRDefault="00AA0C66">
      <w:pPr>
        <w:rPr>
          <w:lang w:val="en-US"/>
        </w:rPr>
      </w:pPr>
    </w:p>
    <w:p w14:paraId="77E3216E" w14:textId="5F8674F7" w:rsidR="00AA0C66" w:rsidRDefault="00AA0C66">
      <w:pPr>
        <w:rPr>
          <w:lang w:val="en-US"/>
        </w:rPr>
      </w:pPr>
    </w:p>
    <w:p w14:paraId="4442193F" w14:textId="36CF66D8" w:rsidR="00AA0C66" w:rsidRDefault="00AA0C66">
      <w:pPr>
        <w:rPr>
          <w:lang w:val="en-US"/>
        </w:rPr>
      </w:pPr>
    </w:p>
    <w:p w14:paraId="4997AFD3" w14:textId="45243AF1" w:rsidR="00AA0C66" w:rsidRDefault="00AA0C66">
      <w:pPr>
        <w:rPr>
          <w:lang w:val="en-US"/>
        </w:rPr>
      </w:pPr>
      <w:r w:rsidRPr="00AA0C66">
        <w:rPr>
          <w:noProof/>
          <w:lang w:val="en-US"/>
        </w:rPr>
        <w:lastRenderedPageBreak/>
        <w:drawing>
          <wp:inline distT="0" distB="0" distL="0" distR="0" wp14:anchorId="088C306D" wp14:editId="526E68E6">
            <wp:extent cx="5943600" cy="48945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172E" w14:textId="10E3FB35" w:rsidR="00AA0C66" w:rsidRDefault="00AA0C66">
      <w:pPr>
        <w:rPr>
          <w:lang w:val="en-US"/>
        </w:rPr>
      </w:pPr>
    </w:p>
    <w:p w14:paraId="1528DC46" w14:textId="5B972FDC" w:rsidR="00AA0C66" w:rsidRDefault="00AA0C66">
      <w:pPr>
        <w:rPr>
          <w:lang w:val="en-US"/>
        </w:rPr>
      </w:pPr>
    </w:p>
    <w:p w14:paraId="5214013C" w14:textId="64802D5E" w:rsidR="00AA0C66" w:rsidRDefault="00AA0C66">
      <w:pPr>
        <w:rPr>
          <w:lang w:val="en-US"/>
        </w:rPr>
      </w:pPr>
    </w:p>
    <w:p w14:paraId="24594F6F" w14:textId="359EE627" w:rsidR="00AA0C66" w:rsidRDefault="00AA0C66">
      <w:pPr>
        <w:rPr>
          <w:lang w:val="en-US"/>
        </w:rPr>
      </w:pPr>
      <w:r>
        <w:rPr>
          <w:lang w:val="en-US"/>
        </w:rPr>
        <w:t xml:space="preserve">Part 2 images show 4 programming languages by their ways. Using “Hello World </w:t>
      </w:r>
      <w:r w:rsidR="00721E9D">
        <w:rPr>
          <w:lang w:val="en-US"/>
        </w:rPr>
        <w:t>“to</w:t>
      </w:r>
      <w:r>
        <w:rPr>
          <w:lang w:val="en-US"/>
        </w:rPr>
        <w:t xml:space="preserve"> show the language that writing methods such as C++, C#, Python, </w:t>
      </w:r>
      <w:r w:rsidR="00721E9D">
        <w:rPr>
          <w:lang w:val="en-US"/>
        </w:rPr>
        <w:t xml:space="preserve">and </w:t>
      </w:r>
      <w:r>
        <w:rPr>
          <w:lang w:val="en-US"/>
        </w:rPr>
        <w:t>HTML.</w:t>
      </w:r>
      <w:r w:rsidR="00721E9D">
        <w:rPr>
          <w:lang w:val="en-US"/>
        </w:rPr>
        <w:t xml:space="preserve"> On the webpage, use</w:t>
      </w:r>
      <w:r w:rsidR="006578A5">
        <w:rPr>
          <w:lang w:val="en-US"/>
        </w:rPr>
        <w:t xml:space="preserve"> &lt;a </w:t>
      </w:r>
      <w:proofErr w:type="spellStart"/>
      <w:r w:rsidR="006578A5">
        <w:rPr>
          <w:lang w:val="en-US"/>
        </w:rPr>
        <w:t>href</w:t>
      </w:r>
      <w:proofErr w:type="spellEnd"/>
      <w:r w:rsidR="006578A5">
        <w:rPr>
          <w:lang w:val="en-US"/>
        </w:rPr>
        <w:t>&gt; tag to</w:t>
      </w:r>
      <w:r w:rsidR="00721E9D">
        <w:rPr>
          <w:lang w:val="en-US"/>
        </w:rPr>
        <w:t xml:space="preserve"> </w:t>
      </w:r>
      <w:r w:rsidR="006A707F">
        <w:rPr>
          <w:lang w:val="en-US"/>
        </w:rPr>
        <w:t>links</w:t>
      </w:r>
      <w:r w:rsidR="00721E9D">
        <w:rPr>
          <w:lang w:val="en-US"/>
        </w:rPr>
        <w:t xml:space="preserve"> to drag and</w:t>
      </w:r>
      <w:r w:rsidR="006A707F">
        <w:rPr>
          <w:lang w:val="en-US"/>
        </w:rPr>
        <w:t xml:space="preserve"> </w:t>
      </w:r>
      <w:r w:rsidR="00721E9D">
        <w:rPr>
          <w:lang w:val="en-US"/>
        </w:rPr>
        <w:t>down such as clicking the C# directly to reach nearly there after choosing HTML easily and clearly see the text and images from there.</w:t>
      </w:r>
      <w:r w:rsidR="00721AD4">
        <w:rPr>
          <w:lang w:val="en-US"/>
        </w:rPr>
        <w:t xml:space="preserve"> As shown in the image the </w:t>
      </w:r>
      <w:r w:rsidR="005F0B15">
        <w:rPr>
          <w:lang w:val="en-US"/>
        </w:rPr>
        <w:t>left-hand</w:t>
      </w:r>
      <w:r w:rsidR="00721AD4">
        <w:rPr>
          <w:lang w:val="en-US"/>
        </w:rPr>
        <w:t xml:space="preserve"> side was the image of the language </w:t>
      </w:r>
      <w:r w:rsidR="00962DEA">
        <w:rPr>
          <w:lang w:val="en-US"/>
        </w:rPr>
        <w:t>using &lt;</w:t>
      </w:r>
      <w:proofErr w:type="spellStart"/>
      <w:r w:rsidR="00962DEA">
        <w:rPr>
          <w:lang w:val="en-US"/>
        </w:rPr>
        <w:t>img</w:t>
      </w:r>
      <w:proofErr w:type="spellEnd"/>
      <w:r w:rsidR="00962DEA">
        <w:rPr>
          <w:lang w:val="en-US"/>
        </w:rPr>
        <w:t xml:space="preserve"> </w:t>
      </w:r>
      <w:proofErr w:type="spellStart"/>
      <w:r w:rsidR="00962DEA">
        <w:rPr>
          <w:lang w:val="en-US"/>
        </w:rPr>
        <w:t>src</w:t>
      </w:r>
      <w:proofErr w:type="spellEnd"/>
      <w:r w:rsidR="00962DEA">
        <w:rPr>
          <w:lang w:val="en-US"/>
        </w:rPr>
        <w:t xml:space="preserve">&gt; tag </w:t>
      </w:r>
      <w:r w:rsidR="00721AD4">
        <w:rPr>
          <w:lang w:val="en-US"/>
        </w:rPr>
        <w:t xml:space="preserve">and the right side </w:t>
      </w:r>
      <w:r w:rsidR="005F0B15">
        <w:rPr>
          <w:lang w:val="en-US"/>
        </w:rPr>
        <w:t xml:space="preserve">was </w:t>
      </w:r>
      <w:r w:rsidR="00721AD4">
        <w:rPr>
          <w:lang w:val="en-US"/>
        </w:rPr>
        <w:t xml:space="preserve">the language and code that need to use </w:t>
      </w:r>
      <w:r w:rsidR="005F0B15">
        <w:rPr>
          <w:lang w:val="en-US"/>
        </w:rPr>
        <w:t>in</w:t>
      </w:r>
      <w:r w:rsidR="00721AD4">
        <w:rPr>
          <w:lang w:val="en-US"/>
        </w:rPr>
        <w:t xml:space="preserve"> that programming</w:t>
      </w:r>
      <w:r w:rsidR="00962DEA">
        <w:rPr>
          <w:lang w:val="en-US"/>
        </w:rPr>
        <w:t xml:space="preserve"> using &lt;pre&gt; tag</w:t>
      </w:r>
      <w:r w:rsidR="00721AD4">
        <w:rPr>
          <w:lang w:val="en-US"/>
        </w:rPr>
        <w:t>.</w:t>
      </w:r>
      <w:r w:rsidR="00AA5F63">
        <w:rPr>
          <w:lang w:val="en-US"/>
        </w:rPr>
        <w:t xml:space="preserve"> </w:t>
      </w:r>
      <w:r w:rsidR="00962DEA">
        <w:rPr>
          <w:lang w:val="en-US"/>
        </w:rPr>
        <w:t>All of these are put into</w:t>
      </w:r>
      <w:r w:rsidR="00AA5F63">
        <w:rPr>
          <w:lang w:val="en-US"/>
        </w:rPr>
        <w:t xml:space="preserve"> a table to show one by one of the programming languages.</w:t>
      </w:r>
    </w:p>
    <w:p w14:paraId="5C9C2B50" w14:textId="6E368D47" w:rsidR="00AA5F63" w:rsidRDefault="00AA5F63">
      <w:pPr>
        <w:rPr>
          <w:lang w:val="en-US"/>
        </w:rPr>
      </w:pPr>
    </w:p>
    <w:p w14:paraId="3DD6C83E" w14:textId="62D59ED2" w:rsidR="00AA5F63" w:rsidRDefault="00AA5F63">
      <w:pPr>
        <w:rPr>
          <w:lang w:val="en-US"/>
        </w:rPr>
      </w:pPr>
    </w:p>
    <w:p w14:paraId="383AC8D7" w14:textId="42379ED2" w:rsidR="009F2130" w:rsidRDefault="009F2130">
      <w:pPr>
        <w:rPr>
          <w:lang w:val="en-US"/>
        </w:rPr>
      </w:pPr>
    </w:p>
    <w:p w14:paraId="6AD4B966" w14:textId="6B9418B1" w:rsidR="009F2130" w:rsidRDefault="009F2130">
      <w:pPr>
        <w:rPr>
          <w:lang w:val="en-US"/>
        </w:rPr>
      </w:pPr>
      <w:r w:rsidRPr="009F2130">
        <w:rPr>
          <w:noProof/>
          <w:lang w:val="en-US"/>
        </w:rPr>
        <w:lastRenderedPageBreak/>
        <w:drawing>
          <wp:inline distT="0" distB="0" distL="0" distR="0" wp14:anchorId="2B842627" wp14:editId="21787280">
            <wp:extent cx="5943600" cy="236537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801F" w14:textId="067A04F2" w:rsidR="00AA5F63" w:rsidRDefault="00AA5F63">
      <w:pPr>
        <w:rPr>
          <w:lang w:val="en-US"/>
        </w:rPr>
      </w:pPr>
    </w:p>
    <w:p w14:paraId="121C7A01" w14:textId="698133C7" w:rsidR="006E1F57" w:rsidRDefault="006E1F57">
      <w:pPr>
        <w:rPr>
          <w:lang w:val="en-US"/>
        </w:rPr>
      </w:pPr>
    </w:p>
    <w:p w14:paraId="1CAC5B12" w14:textId="53B76783" w:rsidR="006E1F57" w:rsidRDefault="006E1F57">
      <w:pPr>
        <w:rPr>
          <w:lang w:val="en-US"/>
        </w:rPr>
      </w:pPr>
      <w:r w:rsidRPr="006E1F57">
        <w:rPr>
          <w:noProof/>
          <w:lang w:val="en-US"/>
        </w:rPr>
        <w:drawing>
          <wp:inline distT="0" distB="0" distL="0" distR="0" wp14:anchorId="0FB30975" wp14:editId="0B5B96DE">
            <wp:extent cx="5943600" cy="196977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F484" w14:textId="45534352" w:rsidR="006E1F57" w:rsidRDefault="006E1F57">
      <w:pPr>
        <w:rPr>
          <w:lang w:val="en-US"/>
        </w:rPr>
      </w:pPr>
    </w:p>
    <w:p w14:paraId="264A72B0" w14:textId="111E91DF" w:rsidR="006E1F57" w:rsidRDefault="006E1F57">
      <w:pPr>
        <w:rPr>
          <w:lang w:val="en-US"/>
        </w:rPr>
      </w:pPr>
    </w:p>
    <w:p w14:paraId="5CCED9DF" w14:textId="38E1138D" w:rsidR="006E1F57" w:rsidRDefault="006E1F57">
      <w:pPr>
        <w:rPr>
          <w:lang w:val="en-US"/>
        </w:rPr>
      </w:pPr>
      <w:r w:rsidRPr="006E1F57">
        <w:rPr>
          <w:noProof/>
          <w:lang w:val="en-US"/>
        </w:rPr>
        <w:drawing>
          <wp:inline distT="0" distB="0" distL="0" distR="0" wp14:anchorId="52C14E49" wp14:editId="7E0FA2AF">
            <wp:extent cx="5943600" cy="27978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EB5B" w14:textId="03CCC174" w:rsidR="006E1F57" w:rsidRDefault="006E1F57">
      <w:pPr>
        <w:rPr>
          <w:lang w:val="en-US"/>
        </w:rPr>
      </w:pPr>
    </w:p>
    <w:p w14:paraId="612625E0" w14:textId="7654B996" w:rsidR="006E1F57" w:rsidRPr="0047662E" w:rsidRDefault="00045AD1">
      <w:pPr>
        <w:rPr>
          <w:lang w:val="en-US"/>
        </w:rPr>
      </w:pPr>
      <w:r>
        <w:rPr>
          <w:lang w:val="en-US"/>
        </w:rPr>
        <w:lastRenderedPageBreak/>
        <w:t>Part 3 is university policies and services including plagiarism, academic consideration, student support advisers</w:t>
      </w:r>
      <w:r w:rsidR="00986A0E">
        <w:rPr>
          <w:lang w:val="en-US"/>
        </w:rPr>
        <w:t>,</w:t>
      </w:r>
      <w:r>
        <w:rPr>
          <w:lang w:val="en-US"/>
        </w:rPr>
        <w:t xml:space="preserve"> and disability services</w:t>
      </w:r>
      <w:r w:rsidR="00962DEA">
        <w:rPr>
          <w:lang w:val="en-US"/>
        </w:rPr>
        <w:t xml:space="preserve"> using &lt;dl&gt;&lt;dd&gt;&lt;dt&gt; tags</w:t>
      </w:r>
      <w:r>
        <w:rPr>
          <w:lang w:val="en-US"/>
        </w:rPr>
        <w:t>.</w:t>
      </w:r>
      <w:r w:rsidR="004B0920">
        <w:rPr>
          <w:lang w:val="en-US"/>
        </w:rPr>
        <w:t xml:space="preserve"> From the web page, </w:t>
      </w:r>
      <w:r w:rsidR="006578A5">
        <w:rPr>
          <w:lang w:val="en-US"/>
        </w:rPr>
        <w:t xml:space="preserve">we insert the links </w:t>
      </w:r>
      <w:r w:rsidR="004B0920">
        <w:rPr>
          <w:lang w:val="en-US"/>
        </w:rPr>
        <w:t>for more information about plagiarism, academic consideration, student support advisers</w:t>
      </w:r>
      <w:r w:rsidR="00EB4A8B">
        <w:rPr>
          <w:lang w:val="en-US"/>
        </w:rPr>
        <w:t>,</w:t>
      </w:r>
      <w:r w:rsidR="004B0920">
        <w:rPr>
          <w:lang w:val="en-US"/>
        </w:rPr>
        <w:t xml:space="preserve"> and disability services</w:t>
      </w:r>
      <w:r w:rsidR="006578A5">
        <w:rPr>
          <w:lang w:val="en-US"/>
        </w:rPr>
        <w:t xml:space="preserve"> by using &lt;a </w:t>
      </w:r>
      <w:proofErr w:type="spellStart"/>
      <w:r w:rsidR="006578A5">
        <w:rPr>
          <w:lang w:val="en-US"/>
        </w:rPr>
        <w:t>href</w:t>
      </w:r>
      <w:proofErr w:type="spellEnd"/>
      <w:r w:rsidR="006578A5">
        <w:rPr>
          <w:lang w:val="en-US"/>
        </w:rPr>
        <w:t>&gt;tag which</w:t>
      </w:r>
      <w:r w:rsidR="009E238F">
        <w:rPr>
          <w:lang w:val="en-US"/>
        </w:rPr>
        <w:t xml:space="preserve"> takes us to</w:t>
      </w:r>
      <w:r w:rsidR="006578A5">
        <w:rPr>
          <w:lang w:val="en-US"/>
        </w:rPr>
        <w:t xml:space="preserve"> the information </w:t>
      </w:r>
      <w:r w:rsidR="009E238F">
        <w:rPr>
          <w:lang w:val="en-US"/>
        </w:rPr>
        <w:t>on</w:t>
      </w:r>
      <w:r w:rsidR="006578A5">
        <w:rPr>
          <w:lang w:val="en-US"/>
        </w:rPr>
        <w:t xml:space="preserve"> the UOW website</w:t>
      </w:r>
      <w:r w:rsidR="004B0920">
        <w:rPr>
          <w:lang w:val="en-US"/>
        </w:rPr>
        <w:t>.</w:t>
      </w:r>
      <w:r w:rsidR="00F20D0C">
        <w:rPr>
          <w:lang w:val="en-US"/>
        </w:rPr>
        <w:t xml:space="preserve"> Faulty of engineering and information sciences details </w:t>
      </w:r>
      <w:r w:rsidR="00EB4A8B">
        <w:rPr>
          <w:lang w:val="en-US"/>
        </w:rPr>
        <w:t xml:space="preserve">are </w:t>
      </w:r>
      <w:r w:rsidR="00F20D0C">
        <w:rPr>
          <w:lang w:val="en-US"/>
        </w:rPr>
        <w:t>also provided by us</w:t>
      </w:r>
      <w:r w:rsidR="00962DEA">
        <w:rPr>
          <w:lang w:val="en-US"/>
        </w:rPr>
        <w:t xml:space="preserve">ing </w:t>
      </w:r>
      <w:r w:rsidR="00EB4A8B">
        <w:rPr>
          <w:lang w:val="en-US"/>
        </w:rPr>
        <w:t xml:space="preserve">the </w:t>
      </w:r>
      <w:r w:rsidR="00F20D0C">
        <w:rPr>
          <w:lang w:val="en-US"/>
        </w:rPr>
        <w:t>table.</w:t>
      </w:r>
    </w:p>
    <w:sectPr w:rsidR="006E1F57" w:rsidRPr="004766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62E"/>
    <w:rsid w:val="00045AD1"/>
    <w:rsid w:val="001A0D55"/>
    <w:rsid w:val="00346A69"/>
    <w:rsid w:val="00447DC5"/>
    <w:rsid w:val="0047662E"/>
    <w:rsid w:val="004B0920"/>
    <w:rsid w:val="00521EE1"/>
    <w:rsid w:val="005F0B15"/>
    <w:rsid w:val="00600F1F"/>
    <w:rsid w:val="006578A5"/>
    <w:rsid w:val="006A707F"/>
    <w:rsid w:val="006E1F57"/>
    <w:rsid w:val="00721AD4"/>
    <w:rsid w:val="00721E9D"/>
    <w:rsid w:val="00790240"/>
    <w:rsid w:val="00866175"/>
    <w:rsid w:val="00881D1F"/>
    <w:rsid w:val="00962DEA"/>
    <w:rsid w:val="00986A0E"/>
    <w:rsid w:val="009C5D94"/>
    <w:rsid w:val="009E238F"/>
    <w:rsid w:val="009F2130"/>
    <w:rsid w:val="00AA0C66"/>
    <w:rsid w:val="00AA5F63"/>
    <w:rsid w:val="00CB4E5A"/>
    <w:rsid w:val="00D011E7"/>
    <w:rsid w:val="00D562FA"/>
    <w:rsid w:val="00EB4A8B"/>
    <w:rsid w:val="00F2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M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91903B"/>
  <w15:chartTrackingRefBased/>
  <w15:docId w15:val="{F9687FCB-8A0B-7B47-AD50-84EFF666F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M" w:eastAsia="en-US" w:bidi="my-MM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 AUNG KYAW</dc:creator>
  <cp:keywords/>
  <dc:description/>
  <cp:lastModifiedBy>TUN AUNG KYAW</cp:lastModifiedBy>
  <cp:revision>79</cp:revision>
  <dcterms:created xsi:type="dcterms:W3CDTF">2022-10-16T05:11:00Z</dcterms:created>
  <dcterms:modified xsi:type="dcterms:W3CDTF">2022-10-21T07:55:00Z</dcterms:modified>
</cp:coreProperties>
</file>